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55E10" w14:textId="77777777" w:rsidR="004E6975" w:rsidRDefault="004E6975" w:rsidP="004E6975">
      <w:pPr>
        <w:jc w:val="center"/>
        <w:rPr>
          <w:b/>
          <w:u w:val="single"/>
        </w:rPr>
      </w:pPr>
      <w:r w:rsidRPr="004E6975">
        <w:rPr>
          <w:b/>
          <w:u w:val="single"/>
        </w:rPr>
        <w:t>Required GOSA Additional Deed Language</w:t>
      </w:r>
    </w:p>
    <w:p w14:paraId="4FC675C3" w14:textId="77777777" w:rsidR="00536E5F" w:rsidRPr="004E6975" w:rsidRDefault="00536E5F" w:rsidP="004E6975">
      <w:pPr>
        <w:jc w:val="center"/>
        <w:rPr>
          <w:b/>
          <w:u w:val="single"/>
        </w:rPr>
      </w:pPr>
      <w:r>
        <w:rPr>
          <w:b/>
          <w:u w:val="single"/>
        </w:rPr>
        <w:t>Acquisitions Only</w:t>
      </w:r>
    </w:p>
    <w:p w14:paraId="0BA08DB0" w14:textId="77777777" w:rsidR="004E6975" w:rsidRDefault="004E6975"/>
    <w:p w14:paraId="65F556CB" w14:textId="77777777" w:rsidR="003C3679" w:rsidRPr="000D5192" w:rsidRDefault="003C3679" w:rsidP="003C3679">
      <w:pPr>
        <w:spacing w:line="240" w:lineRule="auto"/>
        <w:contextualSpacing/>
        <w:jc w:val="both"/>
        <w:rPr>
          <w:rFonts w:cstheme="minorHAnsi"/>
          <w:sz w:val="24"/>
          <w:szCs w:val="24"/>
        </w:rPr>
      </w:pPr>
      <w:r w:rsidRPr="000D5192">
        <w:rPr>
          <w:rFonts w:cstheme="minorHAnsi"/>
          <w:sz w:val="24"/>
          <w:szCs w:val="24"/>
        </w:rPr>
        <w:t>“The Property was acquired in part using grant funds provided to the Grantee by the Georgia Department of Natural Resources pursuant to the Georgia Outdoor Stewardship Act, specifically Conserve Georgia Grant Number ____. The Property shall, from this date forward, be managed for conservation purposes in accordance with the conservation objective of the Grant and in compliance with the Georgia Outdoor Stewardship Act. The property shall not be used for purposes inconsistent with the conservation objective of the Grant without the approval and conditions set by Georgia Outdoor Stewardship Trust Fund Board of Trustees.”</w:t>
      </w:r>
    </w:p>
    <w:p w14:paraId="2968563B" w14:textId="45532A54" w:rsidR="00AC659A" w:rsidRDefault="00AC659A" w:rsidP="003C3679">
      <w:bookmarkStart w:id="0" w:name="_GoBack"/>
      <w:bookmarkEnd w:id="0"/>
    </w:p>
    <w:sectPr w:rsidR="00AC65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F53D4" w14:textId="77777777" w:rsidR="00B27BB6" w:rsidRDefault="00B27BB6" w:rsidP="00DE3209">
      <w:pPr>
        <w:spacing w:after="0" w:line="240" w:lineRule="auto"/>
      </w:pPr>
      <w:r>
        <w:separator/>
      </w:r>
    </w:p>
  </w:endnote>
  <w:endnote w:type="continuationSeparator" w:id="0">
    <w:p w14:paraId="7F6945C2" w14:textId="77777777" w:rsidR="00B27BB6" w:rsidRDefault="00B27BB6" w:rsidP="00DE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B3CA1" w14:textId="77777777" w:rsidR="00DE3209" w:rsidRDefault="00DE3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1EEB1" w14:textId="77777777" w:rsidR="00DE3209" w:rsidRDefault="00DE3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B1183" w14:textId="77777777" w:rsidR="00DE3209" w:rsidRDefault="00DE3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C0309" w14:textId="77777777" w:rsidR="00B27BB6" w:rsidRDefault="00B27BB6" w:rsidP="00DE3209">
      <w:pPr>
        <w:spacing w:after="0" w:line="240" w:lineRule="auto"/>
      </w:pPr>
      <w:r>
        <w:separator/>
      </w:r>
    </w:p>
  </w:footnote>
  <w:footnote w:type="continuationSeparator" w:id="0">
    <w:p w14:paraId="75B50B16" w14:textId="77777777" w:rsidR="00B27BB6" w:rsidRDefault="00B27BB6" w:rsidP="00DE3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86EA" w14:textId="77777777" w:rsidR="00DE3209" w:rsidRDefault="00DE3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8785290"/>
      <w:docPartObj>
        <w:docPartGallery w:val="Watermarks"/>
        <w:docPartUnique/>
      </w:docPartObj>
    </w:sdtPr>
    <w:sdtEndPr/>
    <w:sdtContent>
      <w:p w14:paraId="5FEEBC23" w14:textId="77777777" w:rsidR="00DE3209" w:rsidRDefault="00B27BB6">
        <w:pPr>
          <w:pStyle w:val="Header"/>
        </w:pPr>
        <w:r>
          <w:rPr>
            <w:noProof/>
          </w:rPr>
          <w:pict w14:anchorId="7ADDBA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032E" w14:textId="77777777" w:rsidR="00DE3209" w:rsidRDefault="00DE32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811"/>
    <w:rsid w:val="003C3679"/>
    <w:rsid w:val="003E291A"/>
    <w:rsid w:val="004E6975"/>
    <w:rsid w:val="00536E5F"/>
    <w:rsid w:val="00673027"/>
    <w:rsid w:val="007B3811"/>
    <w:rsid w:val="00AC659A"/>
    <w:rsid w:val="00B27BB6"/>
    <w:rsid w:val="00DE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514F77"/>
  <w15:chartTrackingRefBased/>
  <w15:docId w15:val="{79B9BAA8-19EF-4C2D-9095-AA10A078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209"/>
  </w:style>
  <w:style w:type="paragraph" w:styleId="Footer">
    <w:name w:val="footer"/>
    <w:basedOn w:val="Normal"/>
    <w:link w:val="FooterChar"/>
    <w:uiPriority w:val="99"/>
    <w:unhideWhenUsed/>
    <w:rsid w:val="00DE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209"/>
  </w:style>
  <w:style w:type="character" w:styleId="CommentReference">
    <w:name w:val="annotation reference"/>
    <w:basedOn w:val="DefaultParagraphFont"/>
    <w:uiPriority w:val="99"/>
    <w:semiHidden/>
    <w:unhideWhenUsed/>
    <w:rsid w:val="003C3679"/>
    <w:rPr>
      <w:sz w:val="16"/>
      <w:szCs w:val="16"/>
    </w:rPr>
  </w:style>
  <w:style w:type="paragraph" w:styleId="CommentText">
    <w:name w:val="annotation text"/>
    <w:basedOn w:val="Normal"/>
    <w:link w:val="CommentTextChar"/>
    <w:uiPriority w:val="99"/>
    <w:unhideWhenUsed/>
    <w:rsid w:val="003C3679"/>
    <w:pPr>
      <w:spacing w:line="240" w:lineRule="auto"/>
    </w:pPr>
    <w:rPr>
      <w:sz w:val="20"/>
      <w:szCs w:val="20"/>
    </w:rPr>
  </w:style>
  <w:style w:type="character" w:customStyle="1" w:styleId="CommentTextChar">
    <w:name w:val="Comment Text Char"/>
    <w:basedOn w:val="DefaultParagraphFont"/>
    <w:link w:val="CommentText"/>
    <w:uiPriority w:val="99"/>
    <w:rsid w:val="003C3679"/>
    <w:rPr>
      <w:sz w:val="20"/>
      <w:szCs w:val="20"/>
    </w:rPr>
  </w:style>
  <w:style w:type="paragraph" w:styleId="BalloonText">
    <w:name w:val="Balloon Text"/>
    <w:basedOn w:val="Normal"/>
    <w:link w:val="BalloonTextChar"/>
    <w:uiPriority w:val="99"/>
    <w:semiHidden/>
    <w:unhideWhenUsed/>
    <w:rsid w:val="003C36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Robert</dc:creator>
  <cp:keywords/>
  <dc:description/>
  <cp:lastModifiedBy>Stokes, Robert</cp:lastModifiedBy>
  <cp:revision>2</cp:revision>
  <dcterms:created xsi:type="dcterms:W3CDTF">2019-08-23T14:31:00Z</dcterms:created>
  <dcterms:modified xsi:type="dcterms:W3CDTF">2019-08-23T14:31:00Z</dcterms:modified>
</cp:coreProperties>
</file>